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2D13C" w14:textId="565FA312" w:rsidR="002803E3" w:rsidRPr="003C4C34" w:rsidRDefault="003C4C34" w:rsidP="003C4C34">
      <w:pPr>
        <w:jc w:val="center"/>
        <w:rPr>
          <w:b/>
          <w:sz w:val="28"/>
          <w:szCs w:val="28"/>
        </w:rPr>
      </w:pPr>
      <w:r w:rsidRPr="003C4C34">
        <w:rPr>
          <w:b/>
          <w:sz w:val="28"/>
          <w:szCs w:val="28"/>
        </w:rPr>
        <w:t>INTRODUZIONE AL DISCERNIMENTO</w:t>
      </w:r>
    </w:p>
    <w:p w14:paraId="53AAB146" w14:textId="0654BAD7" w:rsidR="003C4C34" w:rsidRDefault="003C4C34" w:rsidP="003C4C34">
      <w:pPr>
        <w:jc w:val="center"/>
        <w:rPr>
          <w:b/>
        </w:rPr>
      </w:pPr>
      <w:r w:rsidRPr="003C4C34">
        <w:rPr>
          <w:b/>
        </w:rPr>
        <w:t>Serie di catechesi – Residenza San Carlo Borromeo – L’Aquila</w:t>
      </w:r>
    </w:p>
    <w:p w14:paraId="14126435" w14:textId="209B0E63" w:rsidR="007B5EF9" w:rsidRPr="003C4C34" w:rsidRDefault="007B5EF9" w:rsidP="003C4C34">
      <w:pPr>
        <w:jc w:val="center"/>
        <w:rPr>
          <w:b/>
        </w:rPr>
      </w:pPr>
      <w:r>
        <w:rPr>
          <w:b/>
        </w:rPr>
        <w:t xml:space="preserve">18 </w:t>
      </w:r>
      <w:proofErr w:type="gramStart"/>
      <w:r>
        <w:rPr>
          <w:b/>
        </w:rPr>
        <w:t>Ottobre</w:t>
      </w:r>
      <w:proofErr w:type="gramEnd"/>
      <w:r>
        <w:rPr>
          <w:b/>
        </w:rPr>
        <w:t xml:space="preserve"> 2016</w:t>
      </w:r>
    </w:p>
    <w:p w14:paraId="1E2F0B69" w14:textId="77777777" w:rsidR="003C4C34" w:rsidRPr="003C4C34" w:rsidRDefault="003C4C34" w:rsidP="003C4C34">
      <w:pPr>
        <w:jc w:val="center"/>
        <w:outlineLvl w:val="0"/>
        <w:rPr>
          <w:b/>
          <w:sz w:val="28"/>
          <w:szCs w:val="28"/>
          <w:u w:val="single"/>
        </w:rPr>
      </w:pPr>
    </w:p>
    <w:p w14:paraId="0DD5870D" w14:textId="77777777" w:rsidR="003C4C34" w:rsidRDefault="003C4C34" w:rsidP="003D3908">
      <w:pPr>
        <w:outlineLvl w:val="0"/>
        <w:rPr>
          <w:b/>
          <w:sz w:val="28"/>
          <w:szCs w:val="28"/>
          <w:u w:val="single"/>
        </w:rPr>
      </w:pPr>
    </w:p>
    <w:p w14:paraId="1321E695" w14:textId="50E94859" w:rsidR="008D301B" w:rsidRDefault="00B558A1" w:rsidP="003D390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2803E3" w:rsidRPr="0070668F">
        <w:rPr>
          <w:b/>
          <w:sz w:val="28"/>
          <w:szCs w:val="28"/>
          <w:u w:val="single"/>
        </w:rPr>
        <w:t>)</w:t>
      </w:r>
      <w:r w:rsidR="00E933CE">
        <w:rPr>
          <w:b/>
          <w:sz w:val="28"/>
          <w:szCs w:val="28"/>
          <w:u w:val="single"/>
        </w:rPr>
        <w:t xml:space="preserve"> Nozioni basilari sul discernimento</w:t>
      </w:r>
    </w:p>
    <w:p w14:paraId="1697AF62" w14:textId="77777777" w:rsidR="0070668F" w:rsidRPr="0070668F" w:rsidRDefault="0070668F" w:rsidP="002803E3">
      <w:pPr>
        <w:rPr>
          <w:b/>
          <w:sz w:val="28"/>
          <w:szCs w:val="28"/>
          <w:u w:val="single"/>
        </w:rPr>
      </w:pPr>
    </w:p>
    <w:p w14:paraId="7821D825" w14:textId="58B10C6F" w:rsidR="0038114C" w:rsidRDefault="001E403E" w:rsidP="005F1151">
      <w:r>
        <w:t xml:space="preserve">Discernimento: </w:t>
      </w:r>
      <w:r w:rsidR="0038114C">
        <w:t>consapevolez</w:t>
      </w:r>
      <w:r>
        <w:t>za della nostra vita interiore (</w:t>
      </w:r>
      <w:r w:rsidR="0038114C">
        <w:t>monito</w:t>
      </w:r>
      <w:r>
        <w:t xml:space="preserve">rare, nella preghiera: </w:t>
      </w:r>
      <w:r w:rsidR="0038114C">
        <w:t xml:space="preserve">pensieri, sentimenti e desideri, </w:t>
      </w:r>
      <w:r>
        <w:t xml:space="preserve">sempre in movimento), setacciare gli </w:t>
      </w:r>
      <w:r w:rsidR="0038114C">
        <w:t>alti e b</w:t>
      </w:r>
      <w:bookmarkStart w:id="0" w:name="_GoBack"/>
      <w:bookmarkEnd w:id="0"/>
      <w:r w:rsidR="0038114C">
        <w:t>assi e le nostre esperienze spirituali</w:t>
      </w:r>
      <w:r>
        <w:t>.</w:t>
      </w:r>
    </w:p>
    <w:p w14:paraId="2170A697" w14:textId="714CF06A" w:rsidR="0038114C" w:rsidRDefault="001E403E" w:rsidP="005F1151">
      <w:r>
        <w:t>D</w:t>
      </w:r>
      <w:r w:rsidR="00D63264">
        <w:t xml:space="preserve">ue categorie </w:t>
      </w:r>
      <w:r>
        <w:t>(</w:t>
      </w:r>
      <w:r w:rsidR="00D63264">
        <w:t>da Sant’</w:t>
      </w:r>
      <w:r w:rsidR="0038114C">
        <w:t>Ignazio di Loyola</w:t>
      </w:r>
      <w:r>
        <w:t>): consolazioni e</w:t>
      </w:r>
      <w:r w:rsidR="0038114C">
        <w:t xml:space="preserve"> desolazioni spirituali. </w:t>
      </w:r>
    </w:p>
    <w:p w14:paraId="7DD44C9D" w14:textId="77777777" w:rsidR="0038114C" w:rsidRDefault="0038114C" w:rsidP="005F1151"/>
    <w:p w14:paraId="107D3467" w14:textId="1F19475E" w:rsidR="004C1172" w:rsidRDefault="00D63264" w:rsidP="0038114C">
      <w:r>
        <w:rPr>
          <w:b/>
          <w:bCs/>
        </w:rPr>
        <w:t>[</w:t>
      </w:r>
      <w:r w:rsidR="0038114C" w:rsidRPr="0038114C">
        <w:rPr>
          <w:b/>
          <w:bCs/>
        </w:rPr>
        <w:t>316] Terza regola</w:t>
      </w:r>
      <w:r w:rsidR="0038114C" w:rsidRPr="0038114C">
        <w:t>: la consolazione spirituale. Si intende per consolazione quando si produce uno stimolo interiore, per cui l'anima si infiamma di amor</w:t>
      </w:r>
      <w:r w:rsidR="0038114C">
        <w:t>e per il suo Creatore e Signore […]</w:t>
      </w:r>
      <w:r w:rsidR="0038114C" w:rsidRPr="0038114C">
        <w:br/>
      </w:r>
      <w:r w:rsidR="0038114C" w:rsidRPr="0038114C">
        <w:br/>
      </w:r>
      <w:r w:rsidR="0038114C" w:rsidRPr="0038114C">
        <w:rPr>
          <w:b/>
          <w:bCs/>
        </w:rPr>
        <w:t>[317] Quarta regola</w:t>
      </w:r>
      <w:r w:rsidR="0038114C" w:rsidRPr="0038114C">
        <w:t xml:space="preserve">: la desolazione spirituale. Si intende per desolazione tutto il contrario della terza regola, per esempio l'oscurità dell'anima, il turbamento interiore, lo stimolo verso le cose basse e terrene, l'inquietudine dovuta a diverse agitazioni e tentazioni: così l'anima s'inclina alla sfiducia, è senza speranza e senza amore, e si ritrova pigra, tiepida, triste e come separata dal suo Creatore e Signore. </w:t>
      </w:r>
    </w:p>
    <w:p w14:paraId="635DA854" w14:textId="77777777" w:rsidR="0038114C" w:rsidRDefault="0038114C" w:rsidP="0038114C"/>
    <w:p w14:paraId="63E4B90A" w14:textId="2CC8D8E1" w:rsidR="009F2801" w:rsidRDefault="009F2801" w:rsidP="0038114C">
      <w:r>
        <w:t>Discernere significa:</w:t>
      </w:r>
    </w:p>
    <w:p w14:paraId="6AD82E83" w14:textId="0E7EE55E" w:rsidR="009F2801" w:rsidRDefault="005A07D4" w:rsidP="009F2801">
      <w:pPr>
        <w:pStyle w:val="Paragrafoelenco"/>
        <w:numPr>
          <w:ilvl w:val="0"/>
          <w:numId w:val="13"/>
        </w:numPr>
      </w:pPr>
      <w:r>
        <w:rPr>
          <w:b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3D7FD" wp14:editId="01D62229">
                <wp:simplePos x="0" y="0"/>
                <wp:positionH relativeFrom="column">
                  <wp:posOffset>4394835</wp:posOffset>
                </wp:positionH>
                <wp:positionV relativeFrom="paragraph">
                  <wp:posOffset>85725</wp:posOffset>
                </wp:positionV>
                <wp:extent cx="1829435" cy="459740"/>
                <wp:effectExtent l="0" t="0" r="24765" b="2286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459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ACEF9" w14:textId="7C3AB84D" w:rsidR="005A07D4" w:rsidRPr="005A07D4" w:rsidRDefault="005A07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07D4">
                              <w:rPr>
                                <w:b/>
                                <w:sz w:val="28"/>
                                <w:szCs w:val="28"/>
                              </w:rPr>
                              <w:t>Paradigma Ignaziano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D7FD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46.05pt;margin-top:6.75pt;width:144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" filled="f">
                <v:textbox>
                  <w:txbxContent>
                    <w:p w14:paraId="3E9ACEF9" w14:textId="7C3AB84D" w:rsidR="005A07D4" w:rsidRPr="005A07D4" w:rsidRDefault="005A07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07D4">
                        <w:rPr>
                          <w:b/>
                          <w:sz w:val="28"/>
                          <w:szCs w:val="28"/>
                        </w:rPr>
                        <w:t>Paradigma Ignaziano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essere consapevoli</w:t>
      </w:r>
      <w:r w:rsidR="009F2801">
        <w:t xml:space="preserve"> delle nostre esperienze spirituali</w:t>
      </w:r>
    </w:p>
    <w:p w14:paraId="0ABC9DDF" w14:textId="77777777" w:rsidR="009F2801" w:rsidRDefault="0038114C" w:rsidP="009F2801">
      <w:pPr>
        <w:pStyle w:val="Paragrafoelenco"/>
        <w:numPr>
          <w:ilvl w:val="0"/>
          <w:numId w:val="13"/>
        </w:numPr>
      </w:pPr>
      <w:r w:rsidRPr="009F2801">
        <w:rPr>
          <w:b/>
          <w:sz w:val="28"/>
          <w:szCs w:val="28"/>
          <w:u w:val="single"/>
        </w:rPr>
        <w:t>capire</w:t>
      </w:r>
      <w:r>
        <w:t xml:space="preserve"> le nostre</w:t>
      </w:r>
      <w:r w:rsidR="009F2801">
        <w:t xml:space="preserve"> esperienze spirituali</w:t>
      </w:r>
      <w:r>
        <w:t xml:space="preserve"> </w:t>
      </w:r>
    </w:p>
    <w:p w14:paraId="1B0F9C06" w14:textId="01012731" w:rsidR="0038114C" w:rsidRDefault="0038114C" w:rsidP="009F2801">
      <w:pPr>
        <w:pStyle w:val="Paragrafoelenco"/>
        <w:numPr>
          <w:ilvl w:val="0"/>
          <w:numId w:val="13"/>
        </w:numPr>
      </w:pPr>
      <w:r w:rsidRPr="009F2801">
        <w:rPr>
          <w:b/>
          <w:sz w:val="28"/>
          <w:szCs w:val="28"/>
          <w:u w:val="single"/>
        </w:rPr>
        <w:t>agire</w:t>
      </w:r>
      <w:r>
        <w:t>, accettando la consolazione e rigettando la desolazione.</w:t>
      </w:r>
    </w:p>
    <w:p w14:paraId="40E14F2C" w14:textId="77777777" w:rsidR="0038114C" w:rsidRDefault="0038114C" w:rsidP="0038114C"/>
    <w:p w14:paraId="34C9FDB3" w14:textId="77777777" w:rsidR="00655721" w:rsidRDefault="00655721" w:rsidP="0038114C"/>
    <w:p w14:paraId="06AEE34C" w14:textId="11D8D5B6" w:rsidR="003C4C34" w:rsidRDefault="00655721" w:rsidP="002803E3">
      <w:r>
        <w:t xml:space="preserve">Nel discernimento impariamo a distinguere la voce di Dio che ci parla, nella cacofonia di tante voci che cercano la nostra attenzione. </w:t>
      </w:r>
    </w:p>
    <w:p w14:paraId="16B3BA1C" w14:textId="77777777" w:rsidR="00D2247A" w:rsidRPr="0070668F" w:rsidRDefault="00D2247A" w:rsidP="002803E3"/>
    <w:p w14:paraId="07F77A6C" w14:textId="7BDA4785" w:rsidR="008D301B" w:rsidRPr="0070668F" w:rsidRDefault="00B558A1" w:rsidP="003D390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D2247A" w:rsidRPr="0070668F">
        <w:rPr>
          <w:b/>
          <w:sz w:val="28"/>
          <w:szCs w:val="28"/>
          <w:u w:val="single"/>
        </w:rPr>
        <w:t>)</w:t>
      </w:r>
      <w:r w:rsidR="00E933CE">
        <w:rPr>
          <w:b/>
          <w:sz w:val="28"/>
          <w:szCs w:val="28"/>
          <w:u w:val="single"/>
        </w:rPr>
        <w:t xml:space="preserve"> Crescere nella fiducia </w:t>
      </w:r>
      <w:r w:rsidR="003D3908">
        <w:rPr>
          <w:b/>
          <w:sz w:val="28"/>
          <w:szCs w:val="28"/>
          <w:u w:val="single"/>
        </w:rPr>
        <w:t>è</w:t>
      </w:r>
      <w:r w:rsidR="00E933CE">
        <w:rPr>
          <w:b/>
          <w:sz w:val="28"/>
          <w:szCs w:val="28"/>
          <w:u w:val="single"/>
        </w:rPr>
        <w:t xml:space="preserve"> un processo</w:t>
      </w:r>
    </w:p>
    <w:p w14:paraId="3C204831" w14:textId="77777777" w:rsidR="0070668F" w:rsidRPr="0070668F" w:rsidRDefault="0070668F" w:rsidP="002803E3">
      <w:pPr>
        <w:rPr>
          <w:b/>
          <w:sz w:val="28"/>
          <w:szCs w:val="28"/>
          <w:u w:val="single"/>
        </w:rPr>
      </w:pPr>
    </w:p>
    <w:p w14:paraId="77960F9D" w14:textId="468B5D5D" w:rsidR="00E933CE" w:rsidRDefault="0054712E" w:rsidP="002803E3">
      <w:r>
        <w:t>4 diversi livelli di fiducia:</w:t>
      </w:r>
    </w:p>
    <w:p w14:paraId="7D94234D" w14:textId="79EDF039" w:rsidR="0054712E" w:rsidRDefault="001D3C11" w:rsidP="0054712E">
      <w:pPr>
        <w:pStyle w:val="Paragrafoelenco"/>
        <w:numPr>
          <w:ilvl w:val="0"/>
          <w:numId w:val="10"/>
        </w:numPr>
      </w:pPr>
      <w:r>
        <w:t>Fiducia che Dio ha</w:t>
      </w:r>
      <w:r w:rsidR="0054712E">
        <w:t xml:space="preserve"> un piano per la mia vita </w:t>
      </w:r>
    </w:p>
    <w:p w14:paraId="4A7AD3B6" w14:textId="1F1DBB64" w:rsidR="001D3C11" w:rsidRDefault="001D3C11" w:rsidP="0054712E">
      <w:pPr>
        <w:pStyle w:val="Paragrafoelenco"/>
        <w:numPr>
          <w:ilvl w:val="0"/>
          <w:numId w:val="10"/>
        </w:numPr>
      </w:pPr>
      <w:r>
        <w:t xml:space="preserve">Fiducia che il piano di Dio </w:t>
      </w:r>
      <w:r w:rsidR="003D3908">
        <w:t>è</w:t>
      </w:r>
      <w:r>
        <w:t xml:space="preserve"> buono </w:t>
      </w:r>
    </w:p>
    <w:p w14:paraId="7B367E00" w14:textId="2078A981" w:rsidR="001E403E" w:rsidRDefault="001D3C11" w:rsidP="001E403E">
      <w:pPr>
        <w:pStyle w:val="Paragrafoelenco"/>
        <w:numPr>
          <w:ilvl w:val="0"/>
          <w:numId w:val="10"/>
        </w:numPr>
      </w:pPr>
      <w:r>
        <w:t>Fiducia che i</w:t>
      </w:r>
      <w:r w:rsidR="001E403E">
        <w:t xml:space="preserve">o posso capire il piano di Dio </w:t>
      </w:r>
    </w:p>
    <w:p w14:paraId="52E1F5BE" w14:textId="7F49C5E7" w:rsidR="00E933CE" w:rsidRDefault="00D50086" w:rsidP="00E658D7">
      <w:pPr>
        <w:pStyle w:val="Paragrafoelenco"/>
        <w:numPr>
          <w:ilvl w:val="0"/>
          <w:numId w:val="10"/>
        </w:numPr>
      </w:pPr>
      <w:r>
        <w:t>Fi</w:t>
      </w:r>
      <w:r w:rsidR="001D3C11">
        <w:t xml:space="preserve">ducia che io posso abbracciare questo piano di Dio </w:t>
      </w:r>
    </w:p>
    <w:p w14:paraId="4C3A3A0F" w14:textId="77777777" w:rsidR="00D50086" w:rsidRDefault="00D50086" w:rsidP="00D50086"/>
    <w:p w14:paraId="2170160D" w14:textId="35F57C11" w:rsidR="005467A8" w:rsidRDefault="009515E3" w:rsidP="003D3908">
      <w:pPr>
        <w:outlineLvl w:val="0"/>
      </w:pPr>
      <w:r>
        <w:t xml:space="preserve">Esperienza concreta di fiducia in Dio e in </w:t>
      </w:r>
      <w:r w:rsidR="002B323F">
        <w:t>sé</w:t>
      </w:r>
      <w:r>
        <w:t xml:space="preserve"> stessi: Matteo 14:22-33</w:t>
      </w:r>
      <w:r w:rsidR="00D50086">
        <w:t xml:space="preserve"> ed </w:t>
      </w:r>
      <w:r w:rsidR="00D50086">
        <w:t>Esodo 3,14</w:t>
      </w:r>
    </w:p>
    <w:p w14:paraId="167E53FE" w14:textId="2B62D2D5" w:rsidR="009B3A30" w:rsidRPr="0070668F" w:rsidRDefault="009B3A30" w:rsidP="005467A8"/>
    <w:p w14:paraId="0768EA74" w14:textId="77777777" w:rsidR="009B3A30" w:rsidRPr="0070668F" w:rsidRDefault="009B3A30" w:rsidP="005467A8"/>
    <w:p w14:paraId="5EF719F0" w14:textId="1DA545E6" w:rsidR="0070668F" w:rsidRPr="0070668F" w:rsidRDefault="00B558A1" w:rsidP="003D390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E32DDC" w:rsidRPr="0070668F">
        <w:rPr>
          <w:b/>
          <w:sz w:val="28"/>
          <w:szCs w:val="28"/>
          <w:u w:val="single"/>
        </w:rPr>
        <w:t>)</w:t>
      </w:r>
      <w:r w:rsidR="0070668F" w:rsidRPr="0070668F">
        <w:rPr>
          <w:b/>
          <w:sz w:val="28"/>
          <w:szCs w:val="28"/>
          <w:u w:val="single"/>
        </w:rPr>
        <w:t xml:space="preserve"> </w:t>
      </w:r>
      <w:r w:rsidR="009515E3">
        <w:rPr>
          <w:b/>
          <w:sz w:val="28"/>
          <w:szCs w:val="28"/>
          <w:u w:val="single"/>
        </w:rPr>
        <w:t>Migliorare la nostra vita di preghiera</w:t>
      </w:r>
    </w:p>
    <w:p w14:paraId="48AAF610" w14:textId="77777777" w:rsidR="0070668F" w:rsidRPr="0070668F" w:rsidRDefault="0070668F" w:rsidP="005467A8">
      <w:pPr>
        <w:rPr>
          <w:b/>
          <w:sz w:val="28"/>
          <w:szCs w:val="28"/>
          <w:u w:val="single"/>
        </w:rPr>
      </w:pPr>
    </w:p>
    <w:p w14:paraId="2192F9A2" w14:textId="52913421" w:rsidR="009515E3" w:rsidRDefault="009515E3" w:rsidP="005467A8">
      <w:pPr>
        <w:rPr>
          <w:rStyle w:val="apple-style-span"/>
          <w:rFonts w:ascii="Verdana" w:hAnsi="Verdana"/>
          <w:color w:val="202020"/>
          <w:sz w:val="20"/>
          <w:szCs w:val="20"/>
          <w:shd w:val="clear" w:color="auto" w:fill="FBFAF8"/>
        </w:rPr>
      </w:pPr>
      <w:r>
        <w:rPr>
          <w:rStyle w:val="apple-style-span"/>
          <w:rFonts w:ascii="Verdana" w:hAnsi="Verdana"/>
          <w:color w:val="202020"/>
          <w:sz w:val="20"/>
          <w:szCs w:val="20"/>
          <w:shd w:val="clear" w:color="auto" w:fill="FBFAF8"/>
        </w:rPr>
        <w:t xml:space="preserve">CCC 2559 “La preghiera </w:t>
      </w:r>
      <w:r w:rsidR="003D3908">
        <w:rPr>
          <w:rStyle w:val="apple-style-span"/>
          <w:rFonts w:ascii="Verdana" w:hAnsi="Verdana"/>
          <w:color w:val="202020"/>
          <w:sz w:val="20"/>
          <w:szCs w:val="20"/>
          <w:shd w:val="clear" w:color="auto" w:fill="FBFAF8"/>
        </w:rPr>
        <w:t>è</w:t>
      </w:r>
      <w:r>
        <w:rPr>
          <w:rStyle w:val="apple-style-span"/>
          <w:rFonts w:ascii="Verdana" w:hAnsi="Verdana"/>
          <w:color w:val="202020"/>
          <w:sz w:val="20"/>
          <w:szCs w:val="20"/>
          <w:shd w:val="clear" w:color="auto" w:fill="FBFAF8"/>
        </w:rPr>
        <w:t xml:space="preserve"> l’innalzamento della propria mente e del proprio cuore a Dio, o la richiesta di cose da Dio” (S. Giovanni Damasceno)</w:t>
      </w:r>
    </w:p>
    <w:p w14:paraId="1E7F92FF" w14:textId="77777777" w:rsidR="009515E3" w:rsidRDefault="009515E3" w:rsidP="005467A8">
      <w:pPr>
        <w:rPr>
          <w:rStyle w:val="apple-style-span"/>
          <w:rFonts w:ascii="Verdana" w:hAnsi="Verdana"/>
          <w:color w:val="202020"/>
          <w:sz w:val="20"/>
          <w:szCs w:val="20"/>
          <w:shd w:val="clear" w:color="auto" w:fill="FBFAF8"/>
        </w:rPr>
      </w:pPr>
    </w:p>
    <w:p w14:paraId="0DCCA2BD" w14:textId="6D4E9ABA" w:rsidR="009515E3" w:rsidRDefault="009515E3" w:rsidP="005467A8">
      <w:r>
        <w:t xml:space="preserve">La preghiera </w:t>
      </w:r>
      <w:r w:rsidR="003D3908">
        <w:t>è</w:t>
      </w:r>
      <w:r>
        <w:t xml:space="preserve"> una conversazione intima con Dio. </w:t>
      </w:r>
      <w:r w:rsidR="003D3908">
        <w:t>È</w:t>
      </w:r>
      <w:r>
        <w:t xml:space="preserve"> essenziale, come l’aria che respiriamo. Senza aria, </w:t>
      </w:r>
      <w:r w:rsidR="00AE173C">
        <w:t>moriamo</w:t>
      </w:r>
      <w:r>
        <w:t>.</w:t>
      </w:r>
    </w:p>
    <w:p w14:paraId="4D29C019" w14:textId="1CDEBACF" w:rsidR="00D50086" w:rsidRDefault="00D50086" w:rsidP="00D50086">
      <w:r>
        <w:lastRenderedPageBreak/>
        <w:t xml:space="preserve">Ecco alcuni dei motivi (a volte scuse?) per cui non preghiamo: </w:t>
      </w:r>
    </w:p>
    <w:p w14:paraId="60BA885E" w14:textId="48A04612" w:rsidR="009D4CCB" w:rsidRDefault="00D50086" w:rsidP="00D50086">
      <w:r>
        <w:t>Non ho tempo; p</w:t>
      </w:r>
      <w:r w:rsidR="002C51F9">
        <w:t>rego att</w:t>
      </w:r>
      <w:r>
        <w:t>raverso il mio lavoro; n</w:t>
      </w:r>
      <w:r w:rsidR="009D4CCB">
        <w:t>on so come passar</w:t>
      </w:r>
      <w:r>
        <w:t xml:space="preserve">e il tempo in preghiera; mi annoio quando prego; </w:t>
      </w:r>
      <w:r w:rsidR="009D4CCB">
        <w:t xml:space="preserve">Quando mi fermo </w:t>
      </w:r>
      <w:r>
        <w:t xml:space="preserve">e resto </w:t>
      </w:r>
      <w:r w:rsidR="009D4CCB">
        <w:t xml:space="preserve">in silenzio </w:t>
      </w:r>
      <w:r>
        <w:t>sto peggio</w:t>
      </w:r>
      <w:r w:rsidR="009D4CCB">
        <w:t>.</w:t>
      </w:r>
    </w:p>
    <w:p w14:paraId="3531FB4D" w14:textId="535B9DE8" w:rsidR="005A07D4" w:rsidRDefault="005A07D4" w:rsidP="005467A8"/>
    <w:p w14:paraId="6107FB2D" w14:textId="35BB533A" w:rsidR="009D4CCB" w:rsidRDefault="002C51F9" w:rsidP="005467A8">
      <w:r>
        <w:t xml:space="preserve">La preghiera, in fondo, </w:t>
      </w:r>
      <w:r w:rsidR="003D3908">
        <w:t>è</w:t>
      </w:r>
      <w:r>
        <w:t xml:space="preserve"> un inserirsi in un dial</w:t>
      </w:r>
      <w:r w:rsidR="005A07D4">
        <w:t>ogo eterno tra Padre, Figlio e S</w:t>
      </w:r>
      <w:r>
        <w:t xml:space="preserve">pirito Santo. Non dobbiamo creare nulla: dobbiamo solo inserirci in una danza d’amore eterna che </w:t>
      </w:r>
      <w:r w:rsidR="003D3908">
        <w:t>è</w:t>
      </w:r>
      <w:r>
        <w:t xml:space="preserve"> gi</w:t>
      </w:r>
      <w:r w:rsidR="00AE173C">
        <w:t>à</w:t>
      </w:r>
      <w:r>
        <w:t xml:space="preserve"> in atto, </w:t>
      </w:r>
      <w:r w:rsidR="003D3908">
        <w:t>è</w:t>
      </w:r>
      <w:r>
        <w:t xml:space="preserve"> in costante movimento dall’eternit</w:t>
      </w:r>
      <w:r w:rsidR="00AE173C">
        <w:t>à</w:t>
      </w:r>
      <w:r>
        <w:t>. Noi dobbiamo solo farci trascinare in questa danza.</w:t>
      </w:r>
    </w:p>
    <w:p w14:paraId="5D8E6CFE" w14:textId="77777777" w:rsidR="007B5EF9" w:rsidRDefault="007B5EF9" w:rsidP="005467A8"/>
    <w:p w14:paraId="20E82D01" w14:textId="4F64B12B" w:rsidR="002C51F9" w:rsidRDefault="007B5EF9" w:rsidP="005467A8">
      <w:r>
        <w:t>L</w:t>
      </w:r>
      <w:r w:rsidR="002C51F9">
        <w:t xml:space="preserve">a preghiera in fondo non </w:t>
      </w:r>
      <w:r>
        <w:t xml:space="preserve">è una bella performance, ma è desiderio. </w:t>
      </w:r>
    </w:p>
    <w:p w14:paraId="061330F8" w14:textId="0DADDDD3" w:rsidR="002C51F9" w:rsidRDefault="002C51F9" w:rsidP="005467A8">
      <w:r>
        <w:t xml:space="preserve">“L’accesso al paradiso passa attraverso il desiderio. Chi desidera </w:t>
      </w:r>
      <w:r w:rsidR="00B1201E">
        <w:t xml:space="preserve">arrivarci </w:t>
      </w:r>
      <w:r w:rsidR="003D3908">
        <w:t>è</w:t>
      </w:r>
      <w:r w:rsidR="00B1201E">
        <w:t xml:space="preserve"> </w:t>
      </w:r>
      <w:r w:rsidR="005A07D4">
        <w:t>già</w:t>
      </w:r>
      <w:r w:rsidR="005A07D4">
        <w:t xml:space="preserve"> </w:t>
      </w:r>
      <w:r w:rsidR="00B1201E">
        <w:t>l</w:t>
      </w:r>
      <w:r w:rsidR="00AE173C">
        <w:t>à</w:t>
      </w:r>
      <w:r w:rsidR="00B1201E">
        <w:t xml:space="preserve"> in spirito. Il sentiero verso il paradiso si misura in desideri, non in kilometri” (La nube della non conoscenza)</w:t>
      </w:r>
    </w:p>
    <w:p w14:paraId="446DCAA2" w14:textId="6B027AA5" w:rsidR="00B1201E" w:rsidRDefault="00B1201E" w:rsidP="005467A8">
      <w:r>
        <w:t>“Agli occhi di Dio, noi siamo chi desideriamo essere” (Credo nell’Amore)</w:t>
      </w:r>
    </w:p>
    <w:p w14:paraId="024D4FFE" w14:textId="14A2B667" w:rsidR="00B1201E" w:rsidRDefault="00B1201E" w:rsidP="005467A8">
      <w:r>
        <w:t>“Ges</w:t>
      </w:r>
      <w:r w:rsidR="003D3908">
        <w:t>ù</w:t>
      </w:r>
      <w:r>
        <w:t>, ricordati di me quando entrerai nel tuo regno” (Lc 23:42)</w:t>
      </w:r>
    </w:p>
    <w:p w14:paraId="1F90CDA4" w14:textId="62238D1D" w:rsidR="00B1201E" w:rsidRDefault="00B1201E" w:rsidP="005467A8">
      <w:r>
        <w:t>I nostri desideri di santit</w:t>
      </w:r>
      <w:r w:rsidR="00AE173C">
        <w:t>à</w:t>
      </w:r>
      <w:r>
        <w:t xml:space="preserve"> conquistano il cuore di Dio.</w:t>
      </w:r>
      <w:r w:rsidR="005A07D4">
        <w:t xml:space="preserve"> </w:t>
      </w:r>
    </w:p>
    <w:p w14:paraId="470052C2" w14:textId="77777777" w:rsidR="00B1201E" w:rsidRPr="0070668F" w:rsidRDefault="00B1201E" w:rsidP="005467A8"/>
    <w:p w14:paraId="19F12C2B" w14:textId="342AFC66" w:rsidR="000E56F3" w:rsidRDefault="00B1201E" w:rsidP="005467A8">
      <w:r>
        <w:t xml:space="preserve">L’essenza della preghiera </w:t>
      </w:r>
      <w:r w:rsidR="003D3908">
        <w:t>è</w:t>
      </w:r>
      <w:r>
        <w:t xml:space="preserve"> sempre un movimento interiore.</w:t>
      </w:r>
    </w:p>
    <w:p w14:paraId="1E3CD8FD" w14:textId="64ED8FC4" w:rsidR="00B1201E" w:rsidRDefault="00B1201E" w:rsidP="005467A8">
      <w:r>
        <w:t>3 tipi di preghiera: Vocale, Mentale e Contemplativa. Questo ordine specifico ci porta progressivamente ad un’unione pi</w:t>
      </w:r>
      <w:r w:rsidR="003D3908">
        <w:t>ù</w:t>
      </w:r>
      <w:r>
        <w:t xml:space="preserve"> profonda con Dio.</w:t>
      </w:r>
    </w:p>
    <w:p w14:paraId="5E2E5BB0" w14:textId="77777777" w:rsidR="00B1201E" w:rsidRPr="0070668F" w:rsidRDefault="00B1201E" w:rsidP="005467A8"/>
    <w:p w14:paraId="4746B4CF" w14:textId="0D760A9E" w:rsidR="00B558A1" w:rsidRPr="0070668F" w:rsidRDefault="00B558A1" w:rsidP="003D3908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70668F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Per la preghiera personale</w:t>
      </w:r>
    </w:p>
    <w:p w14:paraId="0541C59C" w14:textId="77777777" w:rsidR="00B558A1" w:rsidRDefault="00B558A1" w:rsidP="0070668F"/>
    <w:p w14:paraId="3A41D726" w14:textId="559FB942" w:rsidR="002A002A" w:rsidRDefault="005D7E49" w:rsidP="003D3908">
      <w:pPr>
        <w:outlineLvl w:val="0"/>
      </w:pPr>
      <w:r>
        <w:t>Matteo 14,22-3</w:t>
      </w:r>
      <w:r w:rsidR="00B558A1">
        <w:t>3</w:t>
      </w:r>
    </w:p>
    <w:p w14:paraId="594844D1" w14:textId="77777777" w:rsidR="00B76C25" w:rsidRDefault="00B76C25" w:rsidP="003D3908">
      <w:pPr>
        <w:outlineLvl w:val="0"/>
      </w:pPr>
    </w:p>
    <w:p w14:paraId="6B92FB5B" w14:textId="08B1478B" w:rsidR="00B558A1" w:rsidRPr="005D7E49" w:rsidRDefault="00B76C25" w:rsidP="007B5EF9">
      <w:pPr>
        <w:spacing w:line="480" w:lineRule="auto"/>
        <w:outlineLvl w:val="0"/>
        <w:sectPr w:rsidR="00B558A1" w:rsidRPr="005D7E49" w:rsidSect="002A002A"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  <w:r w:rsidRPr="00B76C25">
        <w:rPr>
          <w:vertAlign w:val="superscript"/>
        </w:rPr>
        <w:t>22</w:t>
      </w:r>
      <w:r w:rsidRPr="00B76C25">
        <w:t>Subito dopo costrinse i discepoli a salire sulla barca e a precederlo sull'altra riva, finché non avesse congedato la folla.</w:t>
      </w:r>
      <w:r w:rsidRPr="00B76C25">
        <w:rPr>
          <w:vertAlign w:val="superscript"/>
        </w:rPr>
        <w:t>23</w:t>
      </w:r>
      <w:r w:rsidRPr="00B76C25">
        <w:t>Congedata la folla, salì sul monte, in disparte, a pregare. Venuta la sera, egli se ne stava lassù, da solo.</w:t>
      </w:r>
      <w:r w:rsidRPr="00B76C25">
        <w:br/>
      </w:r>
      <w:r w:rsidRPr="00B76C25">
        <w:rPr>
          <w:vertAlign w:val="superscript"/>
        </w:rPr>
        <w:t>24</w:t>
      </w:r>
      <w:r w:rsidRPr="00B76C25">
        <w:t>La barca intanto distava già molte miglia da terra ed era agitata dalle onde: il vento infatti era contrario. </w:t>
      </w:r>
      <w:r w:rsidRPr="00B76C25">
        <w:rPr>
          <w:vertAlign w:val="superscript"/>
        </w:rPr>
        <w:t>25</w:t>
      </w:r>
      <w:r w:rsidRPr="00B76C25">
        <w:t>Sul finire della notte egli andò verso di loro camminando sul mare. </w:t>
      </w:r>
      <w:r w:rsidRPr="00B76C25">
        <w:rPr>
          <w:vertAlign w:val="superscript"/>
        </w:rPr>
        <w:t>26</w:t>
      </w:r>
      <w:r w:rsidRPr="00B76C25">
        <w:t>Vedendolo camminare sul mare, i discepoli furono sconvolti e dissero: «È un fantasma!» e gridarono dalla paura. </w:t>
      </w:r>
      <w:r w:rsidRPr="00B76C25">
        <w:rPr>
          <w:vertAlign w:val="superscript"/>
        </w:rPr>
        <w:t>27</w:t>
      </w:r>
      <w:r w:rsidRPr="00B76C25">
        <w:t>Ma subito Gesù parlò loro dicendo: «Coraggio, sono io, non abbiate paura!». </w:t>
      </w:r>
      <w:r w:rsidRPr="00B76C25">
        <w:rPr>
          <w:vertAlign w:val="superscript"/>
        </w:rPr>
        <w:t>28</w:t>
      </w:r>
      <w:r w:rsidRPr="00B76C25">
        <w:t>Pietro allora gli rispose: «Signore, se sei tu, comandami di venire verso di te sulle acque».</w:t>
      </w:r>
      <w:r w:rsidRPr="00B76C25">
        <w:rPr>
          <w:vertAlign w:val="superscript"/>
        </w:rPr>
        <w:t>29</w:t>
      </w:r>
      <w:r w:rsidRPr="00B76C25">
        <w:t>Ed egli disse: «Vieni!». Pietro scese dalla barca, si mise a camminare sulle acque e andò verso Gesù. </w:t>
      </w:r>
      <w:r w:rsidRPr="00B76C25">
        <w:rPr>
          <w:vertAlign w:val="superscript"/>
        </w:rPr>
        <w:t>30</w:t>
      </w:r>
      <w:r w:rsidRPr="00B76C25">
        <w:t>Ma, vedendo che il vento era forte, s'impaurì e, cominciando ad affondare, gridò: «Signore, salvami!». </w:t>
      </w:r>
      <w:r w:rsidRPr="00B76C25">
        <w:rPr>
          <w:vertAlign w:val="superscript"/>
        </w:rPr>
        <w:t>31</w:t>
      </w:r>
      <w:r w:rsidRPr="00B76C25">
        <w:t>E subito Gesù tese la mano, lo afferrò e gli disse: «Uomo di poca fede, perché hai dubitato?». </w:t>
      </w:r>
      <w:r w:rsidRPr="00B76C25">
        <w:rPr>
          <w:vertAlign w:val="superscript"/>
        </w:rPr>
        <w:t>32</w:t>
      </w:r>
      <w:r w:rsidRPr="00B76C25">
        <w:t>Appena saliti sulla barca, il vento cessò. </w:t>
      </w:r>
      <w:r w:rsidRPr="00B76C25">
        <w:rPr>
          <w:vertAlign w:val="superscript"/>
        </w:rPr>
        <w:t>33</w:t>
      </w:r>
      <w:r w:rsidRPr="00B76C25">
        <w:t>Quelli che erano sulla barca si prostrarono davanti a lui, dicendo: «Davvero tu sei Figlio di Dio!».</w:t>
      </w:r>
    </w:p>
    <w:p w14:paraId="0AE7AC7E" w14:textId="77777777" w:rsidR="0029726E" w:rsidRPr="0070668F" w:rsidRDefault="0029726E" w:rsidP="005D7E49"/>
    <w:sectPr w:rsidR="0029726E" w:rsidRPr="0070668F" w:rsidSect="009B3A30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0823"/>
    <w:multiLevelType w:val="multilevel"/>
    <w:tmpl w:val="AF6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B217B"/>
    <w:multiLevelType w:val="hybridMultilevel"/>
    <w:tmpl w:val="630E8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D5897"/>
    <w:multiLevelType w:val="hybridMultilevel"/>
    <w:tmpl w:val="4FF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280C"/>
    <w:multiLevelType w:val="hybridMultilevel"/>
    <w:tmpl w:val="39C46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625"/>
    <w:multiLevelType w:val="hybridMultilevel"/>
    <w:tmpl w:val="3BA6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C6FDF"/>
    <w:multiLevelType w:val="hybridMultilevel"/>
    <w:tmpl w:val="1040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A5547"/>
    <w:multiLevelType w:val="hybridMultilevel"/>
    <w:tmpl w:val="668C8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B857DF"/>
    <w:multiLevelType w:val="hybridMultilevel"/>
    <w:tmpl w:val="BFA46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B2CC8"/>
    <w:multiLevelType w:val="hybridMultilevel"/>
    <w:tmpl w:val="65609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D75D1"/>
    <w:multiLevelType w:val="hybridMultilevel"/>
    <w:tmpl w:val="DFE29C08"/>
    <w:lvl w:ilvl="0" w:tplc="5CDE1EB8">
      <w:start w:val="1"/>
      <w:numFmt w:val="decimal"/>
      <w:lvlText w:val="%1N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62B5F"/>
    <w:multiLevelType w:val="hybridMultilevel"/>
    <w:tmpl w:val="EE7825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1D5058"/>
    <w:multiLevelType w:val="hybridMultilevel"/>
    <w:tmpl w:val="32C0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2125F"/>
    <w:multiLevelType w:val="hybridMultilevel"/>
    <w:tmpl w:val="1324C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41122"/>
    <w:multiLevelType w:val="hybridMultilevel"/>
    <w:tmpl w:val="E340C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3"/>
    <w:rsid w:val="000C2BFD"/>
    <w:rsid w:val="000E56F3"/>
    <w:rsid w:val="00192325"/>
    <w:rsid w:val="001D3C11"/>
    <w:rsid w:val="001E403E"/>
    <w:rsid w:val="00277289"/>
    <w:rsid w:val="002803E3"/>
    <w:rsid w:val="0029726E"/>
    <w:rsid w:val="002A002A"/>
    <w:rsid w:val="002B323F"/>
    <w:rsid w:val="002C51F9"/>
    <w:rsid w:val="002E6D63"/>
    <w:rsid w:val="00357B0F"/>
    <w:rsid w:val="0038114C"/>
    <w:rsid w:val="003C4C34"/>
    <w:rsid w:val="003D3908"/>
    <w:rsid w:val="004A40A1"/>
    <w:rsid w:val="004C1172"/>
    <w:rsid w:val="005467A8"/>
    <w:rsid w:val="0054712E"/>
    <w:rsid w:val="005A07D4"/>
    <w:rsid w:val="005D7E49"/>
    <w:rsid w:val="005F1151"/>
    <w:rsid w:val="00655721"/>
    <w:rsid w:val="006B4BC8"/>
    <w:rsid w:val="006D73D6"/>
    <w:rsid w:val="0070668F"/>
    <w:rsid w:val="007B0637"/>
    <w:rsid w:val="007B5EF9"/>
    <w:rsid w:val="0086566A"/>
    <w:rsid w:val="00874028"/>
    <w:rsid w:val="00881088"/>
    <w:rsid w:val="008D301B"/>
    <w:rsid w:val="008F05D3"/>
    <w:rsid w:val="009515E3"/>
    <w:rsid w:val="009B3A30"/>
    <w:rsid w:val="009D4CCB"/>
    <w:rsid w:val="009F2801"/>
    <w:rsid w:val="00A3762B"/>
    <w:rsid w:val="00A405A2"/>
    <w:rsid w:val="00AE173C"/>
    <w:rsid w:val="00B1201E"/>
    <w:rsid w:val="00B15ADF"/>
    <w:rsid w:val="00B558A1"/>
    <w:rsid w:val="00B6287E"/>
    <w:rsid w:val="00B76C25"/>
    <w:rsid w:val="00BF6686"/>
    <w:rsid w:val="00C015E3"/>
    <w:rsid w:val="00CB02CC"/>
    <w:rsid w:val="00D2247A"/>
    <w:rsid w:val="00D50086"/>
    <w:rsid w:val="00D63264"/>
    <w:rsid w:val="00D65ECA"/>
    <w:rsid w:val="00E32DDC"/>
    <w:rsid w:val="00E933CE"/>
    <w:rsid w:val="00E948D6"/>
    <w:rsid w:val="00F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0B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7066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rsid w:val="008D301B"/>
  </w:style>
  <w:style w:type="character" w:customStyle="1" w:styleId="apple-converted-space">
    <w:name w:val="apple-converted-space"/>
    <w:rsid w:val="008D301B"/>
  </w:style>
  <w:style w:type="character" w:customStyle="1" w:styleId="Titolo4Carattere">
    <w:name w:val="Titolo 4 Carattere"/>
    <w:link w:val="Titolo4"/>
    <w:rsid w:val="0070668F"/>
    <w:rPr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A40A1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4A40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655</Words>
  <Characters>3738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Texas A&amp;M University</Company>
  <LinksUpToDate>false</LinksUpToDate>
  <CharactersWithSpaces>4385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http://en.wikipedia.org/wiki/Prayer_of_quiet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http://en.wikipedia.org/wiki/Teresa_of_Avila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Apostles</dc:creator>
  <cp:keywords/>
  <cp:lastModifiedBy>Utente di Microsoft Office</cp:lastModifiedBy>
  <cp:revision>3</cp:revision>
  <cp:lastPrinted>2016-10-17T16:07:00Z</cp:lastPrinted>
  <dcterms:created xsi:type="dcterms:W3CDTF">2016-10-17T16:18:00Z</dcterms:created>
  <dcterms:modified xsi:type="dcterms:W3CDTF">2016-10-17T16:27:00Z</dcterms:modified>
</cp:coreProperties>
</file>